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9B" w:rsidRPr="0008114E" w:rsidRDefault="00EE569B" w:rsidP="00EE569B">
      <w:pPr>
        <w:jc w:val="righ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DA8AC" wp14:editId="095C8436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342900" cy="914400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9B" w:rsidRPr="00AD763A" w:rsidRDefault="00EE569B" w:rsidP="00EE569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A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8.3pt;width:2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uasQ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" filled="f" stroked="f">
                <v:textbox inset="5.85pt,.7pt,5.85pt,.7pt">
                  <w:txbxContent>
                    <w:p w:rsidR="00EE569B" w:rsidRPr="00AD763A" w:rsidRDefault="00EE569B" w:rsidP="00EE569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E80EA7">
        <w:rPr>
          <w:rFonts w:ascii="ＭＳ 明朝" w:hAnsi="ＭＳ 明朝" w:hint="eastAsia"/>
          <w:sz w:val="24"/>
          <w:szCs w:val="24"/>
        </w:rPr>
        <w:t>平成３０年８月２０</w:t>
      </w:r>
      <w:r w:rsidRPr="0008114E">
        <w:rPr>
          <w:rFonts w:ascii="ＭＳ 明朝" w:hAnsi="ＭＳ 明朝" w:hint="eastAsia"/>
          <w:sz w:val="24"/>
          <w:szCs w:val="24"/>
        </w:rPr>
        <w:t>日</w:t>
      </w:r>
    </w:p>
    <w:p w:rsidR="00EE569B" w:rsidRPr="0008114E" w:rsidRDefault="00EE569B" w:rsidP="00EE569B">
      <w:pPr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市　連</w:t>
      </w:r>
    </w:p>
    <w:p w:rsidR="00EE569B" w:rsidRPr="0008114E" w:rsidRDefault="00EE569B" w:rsidP="00EE569B">
      <w:pPr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地区連　　　各事務局長殿</w:t>
      </w:r>
    </w:p>
    <w:p w:rsidR="00EE569B" w:rsidRPr="0008114E" w:rsidRDefault="00EE569B" w:rsidP="00EE569B">
      <w:pPr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高体連</w:t>
      </w:r>
    </w:p>
    <w:p w:rsidR="00EE569B" w:rsidRPr="0008114E" w:rsidRDefault="00EE569B" w:rsidP="00EE569B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 w:rsidRPr="0008114E">
        <w:rPr>
          <w:rFonts w:ascii="ＭＳ 明朝" w:hAnsi="ＭＳ 明朝" w:hint="eastAsia"/>
          <w:sz w:val="24"/>
          <w:szCs w:val="24"/>
          <w:lang w:eastAsia="zh-TW"/>
        </w:rPr>
        <w:t xml:space="preserve">神奈川県空手道連盟　　　　　　</w:t>
      </w:r>
    </w:p>
    <w:p w:rsidR="00EE569B" w:rsidRPr="0008114E" w:rsidRDefault="00EE569B" w:rsidP="00EE569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理事長　市川　文一</w:t>
      </w:r>
    </w:p>
    <w:p w:rsidR="00EE569B" w:rsidRPr="0008114E" w:rsidRDefault="00EE569B" w:rsidP="00EE569B">
      <w:pPr>
        <w:jc w:val="righ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神奈川県空手道連盟・技術委員会</w:t>
      </w:r>
    </w:p>
    <w:p w:rsidR="00EE569B" w:rsidRPr="0008114E" w:rsidRDefault="00EE569B" w:rsidP="00EE569B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 w:rsidRPr="0008114E">
        <w:rPr>
          <w:rFonts w:ascii="ＭＳ 明朝" w:hAnsi="ＭＳ 明朝" w:hint="eastAsia"/>
          <w:sz w:val="24"/>
          <w:szCs w:val="24"/>
        </w:rPr>
        <w:t>審判部会長</w:t>
      </w:r>
      <w:r w:rsidRPr="0008114E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8114E">
        <w:rPr>
          <w:rFonts w:ascii="ＭＳ 明朝" w:hAnsi="ＭＳ 明朝" w:hint="eastAsia"/>
          <w:sz w:val="24"/>
          <w:szCs w:val="24"/>
        </w:rPr>
        <w:t>佐藤　秀喜</w:t>
      </w:r>
    </w:p>
    <w:p w:rsidR="00EE569B" w:rsidRPr="0008114E" w:rsidRDefault="00EE569B" w:rsidP="00EE569B">
      <w:pPr>
        <w:jc w:val="righ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（　公　印　省　略　）</w:t>
      </w:r>
    </w:p>
    <w:p w:rsidR="00EE569B" w:rsidRPr="00B568A6" w:rsidRDefault="00EE569B" w:rsidP="00EE569B">
      <w:pPr>
        <w:jc w:val="right"/>
        <w:rPr>
          <w:rFonts w:ascii="ＭＳ 明朝" w:hAnsi="ＭＳ 明朝"/>
          <w:sz w:val="22"/>
        </w:rPr>
      </w:pPr>
    </w:p>
    <w:p w:rsidR="00EE569B" w:rsidRPr="0008114E" w:rsidRDefault="00E80EA7" w:rsidP="00EE569B">
      <w:pPr>
        <w:ind w:firstLineChars="49" w:firstLine="177"/>
        <w:jc w:val="center"/>
        <w:rPr>
          <w:rFonts w:ascii="ＭＳ 明朝" w:hAnsi="ＭＳ 明朝"/>
          <w:b/>
          <w:sz w:val="36"/>
          <w:szCs w:val="36"/>
          <w:u w:val="single"/>
        </w:rPr>
      </w:pPr>
      <w:r>
        <w:rPr>
          <w:rFonts w:ascii="ＭＳ 明朝" w:hAnsi="ＭＳ 明朝" w:hint="eastAsia"/>
          <w:b/>
          <w:sz w:val="36"/>
          <w:szCs w:val="36"/>
          <w:u w:val="single"/>
        </w:rPr>
        <w:t>新・男性</w:t>
      </w:r>
      <w:r w:rsidR="00EE569B" w:rsidRPr="0008114E">
        <w:rPr>
          <w:rFonts w:ascii="ＭＳ 明朝" w:hAnsi="ＭＳ 明朝" w:hint="eastAsia"/>
          <w:b/>
          <w:sz w:val="36"/>
          <w:szCs w:val="36"/>
          <w:u w:val="single"/>
        </w:rPr>
        <w:t>用審判ズボン販売に</w:t>
      </w:r>
      <w:r w:rsidR="00EE569B" w:rsidRPr="0008114E">
        <w:rPr>
          <w:rFonts w:ascii="ＭＳ 明朝" w:hAnsi="ＭＳ 明朝" w:hint="eastAsia"/>
          <w:b/>
          <w:kern w:val="0"/>
          <w:sz w:val="36"/>
          <w:szCs w:val="36"/>
          <w:u w:val="single"/>
        </w:rPr>
        <w:t>ついて（通知）</w:t>
      </w:r>
    </w:p>
    <w:p w:rsidR="00EE569B" w:rsidRDefault="00EE569B" w:rsidP="00EE569B">
      <w:pPr>
        <w:ind w:firstLineChars="100" w:firstLine="221"/>
        <w:rPr>
          <w:rFonts w:ascii="ＭＳ 明朝" w:hAnsi="ＭＳ 明朝"/>
          <w:b/>
          <w:sz w:val="22"/>
        </w:rPr>
      </w:pPr>
    </w:p>
    <w:p w:rsidR="00EE569B" w:rsidRPr="0008114E" w:rsidRDefault="00EE569B" w:rsidP="00EE569B">
      <w:pPr>
        <w:ind w:leftChars="135" w:left="283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表記の件について、</w:t>
      </w:r>
      <w:r w:rsidR="00E80EA7" w:rsidRPr="0008114E">
        <w:rPr>
          <w:rFonts w:ascii="ＭＳ 明朝" w:hAnsi="ＭＳ 明朝" w:hint="eastAsia"/>
          <w:sz w:val="24"/>
          <w:szCs w:val="24"/>
        </w:rPr>
        <w:t>財団法人全日本空手道連盟より通知があり</w:t>
      </w:r>
      <w:r w:rsidR="00E80EA7">
        <w:rPr>
          <w:rFonts w:ascii="ＭＳ 明朝" w:hAnsi="ＭＳ 明朝" w:hint="eastAsia"/>
          <w:sz w:val="24"/>
          <w:szCs w:val="24"/>
        </w:rPr>
        <w:t>男性用ズボンの販売方法が変更になりました。</w:t>
      </w:r>
    </w:p>
    <w:p w:rsidR="00EE569B" w:rsidRPr="0008114E" w:rsidRDefault="00EE569B" w:rsidP="00EE569B">
      <w:pPr>
        <w:ind w:leftChars="135" w:left="283"/>
        <w:jc w:val="lef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貴連盟所属の会員への周知をお願い致します。</w:t>
      </w:r>
    </w:p>
    <w:p w:rsidR="00EE569B" w:rsidRPr="0008114E" w:rsidRDefault="00EE569B" w:rsidP="00EE569B">
      <w:pPr>
        <w:ind w:leftChars="135" w:left="283"/>
        <w:jc w:val="left"/>
        <w:rPr>
          <w:rFonts w:ascii="ＭＳ 明朝" w:hAnsi="ＭＳ 明朝"/>
          <w:sz w:val="24"/>
          <w:szCs w:val="24"/>
        </w:rPr>
      </w:pPr>
      <w:r w:rsidRPr="0008114E">
        <w:rPr>
          <w:rFonts w:ascii="ＭＳ 明朝" w:hAnsi="ＭＳ 明朝" w:hint="eastAsia"/>
          <w:sz w:val="24"/>
          <w:szCs w:val="24"/>
        </w:rPr>
        <w:t>各要項を留意の上、申し込みをしてください。</w:t>
      </w:r>
    </w:p>
    <w:p w:rsidR="00EE569B" w:rsidRPr="0008114E" w:rsidRDefault="00EE569B" w:rsidP="00EE569B">
      <w:pPr>
        <w:ind w:leftChars="105" w:left="220"/>
        <w:jc w:val="left"/>
        <w:rPr>
          <w:rFonts w:ascii="ＭＳ 明朝" w:hAnsi="ＭＳ 明朝"/>
          <w:sz w:val="24"/>
          <w:szCs w:val="24"/>
        </w:rPr>
      </w:pPr>
    </w:p>
    <w:p w:rsidR="00EE569B" w:rsidRPr="0008114E" w:rsidRDefault="00EE569B" w:rsidP="00EE569B">
      <w:pPr>
        <w:pStyle w:val="a7"/>
      </w:pPr>
      <w:r w:rsidRPr="0008114E">
        <w:rPr>
          <w:rFonts w:hint="eastAsia"/>
        </w:rPr>
        <w:t>記</w:t>
      </w:r>
    </w:p>
    <w:p w:rsidR="00EE569B" w:rsidRPr="0008114E" w:rsidRDefault="00E80EA7" w:rsidP="00EE569B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≪　男性</w:t>
      </w:r>
      <w:r w:rsidR="00EE569B" w:rsidRPr="0008114E">
        <w:rPr>
          <w:rFonts w:hint="eastAsia"/>
          <w:sz w:val="24"/>
          <w:szCs w:val="24"/>
        </w:rPr>
        <w:t>用審判員ズボン　≫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１、販売開始：平成</w:t>
      </w:r>
      <w:r w:rsidR="00E80EA7">
        <w:rPr>
          <w:rFonts w:hint="eastAsia"/>
          <w:sz w:val="24"/>
        </w:rPr>
        <w:t>３０</w:t>
      </w:r>
      <w:r w:rsidR="00E80EA7">
        <w:rPr>
          <w:rFonts w:hint="eastAsia"/>
          <w:sz w:val="24"/>
          <w:szCs w:val="24"/>
        </w:rPr>
        <w:t>年８</w:t>
      </w:r>
      <w:r w:rsidRPr="0008114E">
        <w:rPr>
          <w:rFonts w:hint="eastAsia"/>
          <w:sz w:val="24"/>
          <w:szCs w:val="24"/>
        </w:rPr>
        <w:t>月</w:t>
      </w:r>
      <w:r w:rsidR="00E80EA7">
        <w:rPr>
          <w:rFonts w:hint="eastAsia"/>
          <w:sz w:val="24"/>
        </w:rPr>
        <w:t>３日（金</w:t>
      </w:r>
      <w:r>
        <w:rPr>
          <w:rFonts w:hint="eastAsia"/>
          <w:sz w:val="24"/>
        </w:rPr>
        <w:t>）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２、申し込み方法：下記参照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３、価格（１本）：</w:t>
      </w:r>
      <w:r w:rsidR="00E80EA7">
        <w:rPr>
          <w:rFonts w:hint="eastAsia"/>
          <w:sz w:val="24"/>
          <w:szCs w:val="24"/>
        </w:rPr>
        <w:t>12,500</w:t>
      </w:r>
      <w:r w:rsidRPr="0008114E">
        <w:rPr>
          <w:rFonts w:hint="eastAsia"/>
          <w:sz w:val="24"/>
          <w:szCs w:val="24"/>
        </w:rPr>
        <w:t>円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４、注文単位：</w:t>
      </w:r>
      <w:r w:rsidRPr="0008114E">
        <w:rPr>
          <w:rFonts w:hint="eastAsia"/>
          <w:sz w:val="24"/>
          <w:szCs w:val="24"/>
        </w:rPr>
        <w:t>1</w:t>
      </w:r>
      <w:r w:rsidRPr="0008114E">
        <w:rPr>
          <w:rFonts w:hint="eastAsia"/>
          <w:sz w:val="24"/>
          <w:szCs w:val="24"/>
        </w:rPr>
        <w:t>本～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５、取り扱い業者：株式会社　佐田</w:t>
      </w:r>
    </w:p>
    <w:p w:rsidR="00EE569B" w:rsidRPr="0008114E" w:rsidRDefault="00EE569B" w:rsidP="00EE569B">
      <w:pPr>
        <w:ind w:leftChars="202" w:left="424"/>
        <w:rPr>
          <w:sz w:val="24"/>
          <w:szCs w:val="24"/>
        </w:rPr>
      </w:pPr>
    </w:p>
    <w:p w:rsidR="00EE569B" w:rsidRDefault="00EE569B" w:rsidP="00EE569B">
      <w:pPr>
        <w:ind w:leftChars="202" w:left="424"/>
        <w:rPr>
          <w:sz w:val="24"/>
        </w:rPr>
      </w:pPr>
      <w:r>
        <w:rPr>
          <w:rFonts w:hint="eastAsia"/>
          <w:sz w:val="24"/>
        </w:rPr>
        <w:t xml:space="preserve">　　　　　　※　注文方法　※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①　各人において株式会社佐田（最寄り店舗）にて採寸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②　採寸後、</w:t>
      </w:r>
      <w:r>
        <w:rPr>
          <w:rFonts w:hint="eastAsia"/>
          <w:sz w:val="24"/>
        </w:rPr>
        <w:t>所定の</w:t>
      </w:r>
      <w:r w:rsidR="00E80EA7">
        <w:rPr>
          <w:rFonts w:hint="eastAsia"/>
          <w:b/>
          <w:sz w:val="24"/>
        </w:rPr>
        <w:t>「男性用</w:t>
      </w:r>
      <w:r w:rsidRPr="0008114E">
        <w:rPr>
          <w:rFonts w:hint="eastAsia"/>
          <w:b/>
          <w:sz w:val="24"/>
        </w:rPr>
        <w:t>審判員ズボン」申込</w:t>
      </w:r>
      <w:r>
        <w:rPr>
          <w:rFonts w:hint="eastAsia"/>
          <w:b/>
          <w:sz w:val="24"/>
        </w:rPr>
        <w:t>ご案内を</w:t>
      </w:r>
      <w:r w:rsidR="003400F9">
        <w:rPr>
          <w:rFonts w:hint="eastAsia"/>
          <w:sz w:val="24"/>
        </w:rPr>
        <w:t>全空連に</w:t>
      </w:r>
      <w:r>
        <w:rPr>
          <w:rFonts w:hint="eastAsia"/>
          <w:sz w:val="24"/>
        </w:rPr>
        <w:t>送付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③　全空連より請求書が届き次第、お支払</w:t>
      </w:r>
      <w:r w:rsidR="003400F9">
        <w:rPr>
          <w:rFonts w:hint="eastAsia"/>
          <w:sz w:val="24"/>
          <w:szCs w:val="24"/>
        </w:rPr>
        <w:t>い</w:t>
      </w:r>
    </w:p>
    <w:p w:rsidR="00EE569B" w:rsidRPr="0008114E" w:rsidRDefault="00EE569B" w:rsidP="00EE569B">
      <w:pPr>
        <w:ind w:leftChars="945" w:left="1984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>④　採寸から約一か月</w:t>
      </w:r>
      <w:r w:rsidR="000C4E3C">
        <w:rPr>
          <w:rFonts w:hint="eastAsia"/>
          <w:sz w:val="24"/>
          <w:szCs w:val="24"/>
        </w:rPr>
        <w:t>半</w:t>
      </w:r>
      <w:bookmarkStart w:id="0" w:name="_GoBack"/>
      <w:bookmarkEnd w:id="0"/>
      <w:r w:rsidRPr="0008114E">
        <w:rPr>
          <w:rFonts w:hint="eastAsia"/>
          <w:sz w:val="24"/>
          <w:szCs w:val="24"/>
        </w:rPr>
        <w:t>後、商品お届け</w:t>
      </w:r>
    </w:p>
    <w:p w:rsidR="00EE569B" w:rsidRPr="0008114E" w:rsidRDefault="00EE569B" w:rsidP="00EE569B">
      <w:pPr>
        <w:ind w:leftChars="202" w:left="424"/>
        <w:rPr>
          <w:sz w:val="24"/>
          <w:szCs w:val="24"/>
        </w:rPr>
      </w:pPr>
    </w:p>
    <w:p w:rsidR="00EE569B" w:rsidRPr="0008114E" w:rsidRDefault="00EE569B" w:rsidP="00EE569B">
      <w:pPr>
        <w:ind w:leftChars="1147" w:left="2409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 xml:space="preserve">株式会社　佐田　ホームページ　</w:t>
      </w:r>
      <w:r w:rsidRPr="0008114E">
        <w:rPr>
          <w:rFonts w:hint="eastAsia"/>
          <w:sz w:val="24"/>
          <w:szCs w:val="24"/>
        </w:rPr>
        <w:t>http://www.ordersuit.info/</w:t>
      </w:r>
    </w:p>
    <w:p w:rsidR="00EE569B" w:rsidRPr="0008114E" w:rsidRDefault="00EE569B" w:rsidP="00EE569B">
      <w:pPr>
        <w:ind w:leftChars="1147" w:left="2409"/>
        <w:rPr>
          <w:sz w:val="24"/>
          <w:szCs w:val="24"/>
        </w:rPr>
      </w:pPr>
      <w:r w:rsidRPr="0008114E">
        <w:rPr>
          <w:rFonts w:hint="eastAsia"/>
          <w:sz w:val="24"/>
          <w:szCs w:val="24"/>
        </w:rPr>
        <w:t xml:space="preserve">フリーダイヤル　</w:t>
      </w:r>
      <w:r w:rsidRPr="0008114E">
        <w:rPr>
          <w:rFonts w:hint="eastAsia"/>
          <w:sz w:val="24"/>
          <w:szCs w:val="24"/>
        </w:rPr>
        <w:t>0120-351-298</w:t>
      </w:r>
    </w:p>
    <w:p w:rsidR="00EE569B" w:rsidRPr="0008114E" w:rsidRDefault="00EE569B" w:rsidP="00EE569B">
      <w:pPr>
        <w:ind w:leftChars="202" w:left="424"/>
        <w:rPr>
          <w:sz w:val="24"/>
          <w:szCs w:val="24"/>
        </w:rPr>
      </w:pPr>
    </w:p>
    <w:p w:rsidR="00EE569B" w:rsidRDefault="00EE569B" w:rsidP="00EE569B">
      <w:pPr>
        <w:ind w:leftChars="202" w:left="424"/>
        <w:rPr>
          <w:sz w:val="24"/>
        </w:rPr>
      </w:pPr>
    </w:p>
    <w:p w:rsidR="00EE569B" w:rsidRDefault="00EE569B" w:rsidP="00EE569B">
      <w:pPr>
        <w:ind w:leftChars="202" w:left="424"/>
        <w:rPr>
          <w:sz w:val="24"/>
        </w:rPr>
      </w:pPr>
    </w:p>
    <w:p w:rsidR="00EE569B" w:rsidRPr="0008114E" w:rsidRDefault="00EE569B" w:rsidP="00EE569B">
      <w:pPr>
        <w:ind w:leftChars="202" w:left="424"/>
        <w:rPr>
          <w:sz w:val="24"/>
          <w:szCs w:val="24"/>
        </w:rPr>
      </w:pPr>
    </w:p>
    <w:p w:rsidR="00EE569B" w:rsidRDefault="00EE569B" w:rsidP="00EE569B">
      <w:pPr>
        <w:pStyle w:val="a5"/>
        <w:ind w:leftChars="2497" w:left="5244"/>
        <w:jc w:val="left"/>
        <w:rPr>
          <w:rFonts w:ascii="ＭＳ Ｐ明朝" w:eastAsia="ＭＳ Ｐ明朝" w:hAnsi="ＭＳ Ｐ明朝"/>
          <w:sz w:val="24"/>
        </w:rPr>
      </w:pPr>
      <w:r w:rsidRPr="0008114E">
        <w:rPr>
          <w:rFonts w:hint="eastAsia"/>
          <w:sz w:val="24"/>
        </w:rPr>
        <w:t>以上</w:t>
      </w:r>
      <w:r w:rsidRPr="0008114E">
        <w:rPr>
          <w:rFonts w:ascii="ＭＳ Ｐ明朝" w:eastAsia="ＭＳ Ｐ明朝" w:hAnsi="ＭＳ Ｐ明朝" w:hint="eastAsia"/>
          <w:sz w:val="24"/>
        </w:rPr>
        <w:t>本件に関するお問い合わせ</w:t>
      </w:r>
    </w:p>
    <w:p w:rsidR="00EE569B" w:rsidRDefault="00EE569B" w:rsidP="00EE569B">
      <w:pPr>
        <w:ind w:leftChars="2497" w:left="5244" w:right="-43"/>
        <w:jc w:val="left"/>
        <w:rPr>
          <w:rFonts w:ascii="ＭＳ 明朝" w:eastAsia="SimSun" w:hAnsi="ＭＳ 明朝"/>
          <w:sz w:val="24"/>
          <w:lang w:eastAsia="zh-CN"/>
        </w:rPr>
      </w:pPr>
      <w:r w:rsidRPr="0008114E">
        <w:rPr>
          <w:rFonts w:ascii="ＭＳ 明朝" w:hAnsi="ＭＳ 明朝" w:hint="eastAsia"/>
          <w:sz w:val="24"/>
          <w:szCs w:val="24"/>
          <w:lang w:eastAsia="zh-CN"/>
        </w:rPr>
        <w:t>〒23</w:t>
      </w:r>
      <w:r w:rsidRPr="0008114E">
        <w:rPr>
          <w:rFonts w:ascii="ＭＳ 明朝" w:hAnsi="ＭＳ 明朝" w:hint="eastAsia"/>
          <w:sz w:val="24"/>
          <w:szCs w:val="24"/>
        </w:rPr>
        <w:t>3-0003</w:t>
      </w:r>
      <w:r w:rsidRPr="0008114E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</w:p>
    <w:p w:rsidR="00EE569B" w:rsidRPr="0008114E" w:rsidRDefault="00EE569B" w:rsidP="00EE569B">
      <w:pPr>
        <w:ind w:leftChars="2497" w:left="5244" w:right="-43"/>
        <w:jc w:val="left"/>
        <w:rPr>
          <w:rFonts w:ascii="ＭＳ 明朝" w:hAnsi="ＭＳ 明朝"/>
          <w:sz w:val="24"/>
          <w:szCs w:val="24"/>
          <w:lang w:eastAsia="zh-CN"/>
        </w:rPr>
      </w:pPr>
      <w:r w:rsidRPr="0008114E">
        <w:rPr>
          <w:rFonts w:ascii="ＭＳ 明朝" w:hAnsi="ＭＳ 明朝" w:hint="eastAsia"/>
          <w:sz w:val="24"/>
          <w:szCs w:val="24"/>
          <w:lang w:eastAsia="zh-CN"/>
        </w:rPr>
        <w:t>横浜市港南区港南</w:t>
      </w:r>
      <w:r w:rsidRPr="0008114E">
        <w:rPr>
          <w:rFonts w:ascii="ＭＳ 明朝" w:hAnsi="ＭＳ 明朝" w:hint="eastAsia"/>
          <w:sz w:val="24"/>
          <w:szCs w:val="24"/>
        </w:rPr>
        <w:t>２－２０－３４－１０４</w:t>
      </w:r>
    </w:p>
    <w:p w:rsidR="00EE569B" w:rsidRDefault="00EE569B" w:rsidP="00EE569B">
      <w:pPr>
        <w:ind w:leftChars="2497" w:left="5244"/>
        <w:jc w:val="left"/>
        <w:rPr>
          <w:rFonts w:ascii="ＭＳ 明朝" w:eastAsia="PMingLiU" w:hAnsi="ＭＳ 明朝"/>
          <w:sz w:val="24"/>
          <w:lang w:eastAsia="zh-TW"/>
        </w:rPr>
      </w:pPr>
      <w:r w:rsidRPr="0008114E">
        <w:rPr>
          <w:rFonts w:ascii="ＭＳ Ｐ明朝" w:eastAsia="ＭＳ Ｐ明朝" w:hAnsi="ＭＳ Ｐ明朝" w:hint="eastAsia"/>
          <w:sz w:val="24"/>
          <w:szCs w:val="24"/>
        </w:rPr>
        <w:t>技術委員会　審判部会</w:t>
      </w:r>
      <w:r w:rsidRPr="0008114E">
        <w:rPr>
          <w:rFonts w:ascii="ＭＳ 明朝" w:hAnsi="ＭＳ 明朝" w:hint="eastAsia"/>
          <w:sz w:val="24"/>
          <w:szCs w:val="24"/>
          <w:lang w:eastAsia="zh-TW"/>
        </w:rPr>
        <w:t xml:space="preserve">　事務長　　高松　景子</w:t>
      </w:r>
    </w:p>
    <w:p w:rsidR="00EE569B" w:rsidRPr="0008114E" w:rsidRDefault="00EE569B" w:rsidP="00EE569B">
      <w:pPr>
        <w:ind w:leftChars="2497" w:left="5244"/>
        <w:jc w:val="right"/>
        <w:rPr>
          <w:rFonts w:ascii="ＭＳ 明朝" w:eastAsia="PMingLiU" w:hAnsi="ＭＳ 明朝"/>
          <w:sz w:val="24"/>
        </w:rPr>
      </w:pPr>
      <w:r>
        <w:rPr>
          <w:rFonts w:ascii="ＭＳ 明朝" w:eastAsia="PMingLiU" w:hAnsi="ＭＳ 明朝"/>
          <w:sz w:val="24"/>
          <w:lang w:eastAsia="zh-TW"/>
        </w:rPr>
        <w:lastRenderedPageBreak/>
        <w:t>℡</w:t>
      </w:r>
      <w:r>
        <w:rPr>
          <w:rFonts w:ascii="ＭＳ 明朝" w:eastAsia="PMingLiU" w:hAnsi="ＭＳ 明朝"/>
          <w:sz w:val="24"/>
          <w:lang w:eastAsia="zh-TW"/>
        </w:rPr>
        <w:t xml:space="preserve">　</w:t>
      </w:r>
      <w:r>
        <w:rPr>
          <w:rFonts w:ascii="ＭＳ 明朝" w:eastAsia="PMingLiU" w:hAnsi="ＭＳ 明朝"/>
          <w:sz w:val="24"/>
          <w:lang w:eastAsia="zh-TW"/>
        </w:rPr>
        <w:t>080-5502-0689</w:t>
      </w:r>
    </w:p>
    <w:p w:rsidR="00EE569B" w:rsidRPr="00B166B1" w:rsidRDefault="00EE569B" w:rsidP="00EE569B">
      <w:pPr>
        <w:jc w:val="left"/>
        <w:rPr>
          <w:rFonts w:ascii="AR P丸ゴシック体M" w:eastAsia="AR P丸ゴシック体M" w:hAnsi="ＭＳ 明朝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</w:rPr>
        <w:t xml:space="preserve">（公財）全日本空手道連盟　</w:t>
      </w:r>
      <w:r>
        <w:rPr>
          <w:rFonts w:ascii="AR P丸ゴシック体M" w:eastAsia="AR P丸ゴシック体M" w:hAnsi="ＭＳ 明朝" w:hint="eastAsia"/>
          <w:sz w:val="24"/>
        </w:rPr>
        <w:t>宛</w:t>
      </w:r>
    </w:p>
    <w:p w:rsidR="00EE569B" w:rsidRDefault="00EE569B" w:rsidP="00EE569B">
      <w:pPr>
        <w:wordWrap w:val="0"/>
        <w:jc w:val="left"/>
        <w:rPr>
          <w:rFonts w:ascii="AR P丸ゴシック体M" w:eastAsia="AR P丸ゴシック体M" w:hAnsi="ＭＳ 明朝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</w:rPr>
        <w:t>（ＦＡＸ　：　03-5534-1952）</w:t>
      </w:r>
    </w:p>
    <w:p w:rsidR="00EE569B" w:rsidRPr="00B166B1" w:rsidRDefault="00EE569B" w:rsidP="00EE569B">
      <w:pPr>
        <w:wordWrap w:val="0"/>
        <w:jc w:val="left"/>
        <w:rPr>
          <w:rFonts w:ascii="AR P丸ゴシック体M" w:eastAsia="AR P丸ゴシック体M" w:hAnsi="ＭＳ 明朝"/>
          <w:sz w:val="24"/>
        </w:rPr>
      </w:pPr>
    </w:p>
    <w:p w:rsidR="00EE569B" w:rsidRPr="00B166B1" w:rsidRDefault="00EE569B" w:rsidP="00EE569B">
      <w:pPr>
        <w:wordWrap w:val="0"/>
        <w:jc w:val="right"/>
        <w:rPr>
          <w:rFonts w:ascii="AR P丸ゴシック体M" w:eastAsia="AR P丸ゴシック体M" w:hAnsi="ＭＳ 明朝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</w:rPr>
        <w:t>送信日（　　　）年（　　　）月（　　　）日</w:t>
      </w:r>
    </w:p>
    <w:p w:rsidR="00EE569B" w:rsidRPr="00B166B1" w:rsidRDefault="00EE569B" w:rsidP="00EE569B">
      <w:pPr>
        <w:wordWrap w:val="0"/>
        <w:jc w:val="right"/>
        <w:rPr>
          <w:rFonts w:ascii="AR P丸ゴシック体M" w:eastAsia="AR P丸ゴシック体M" w:hAnsi="ＭＳ 明朝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</w:rPr>
        <w:t xml:space="preserve">　</w:t>
      </w:r>
    </w:p>
    <w:p w:rsidR="00EE569B" w:rsidRPr="00B166B1" w:rsidRDefault="00E80EA7" w:rsidP="00EE569B">
      <w:pPr>
        <w:ind w:right="24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『男性</w:t>
      </w:r>
      <w:r w:rsidR="00EE569B" w:rsidRPr="00B166B1">
        <w:rPr>
          <w:rFonts w:asciiTheme="majorEastAsia" w:eastAsiaTheme="majorEastAsia" w:hAnsiTheme="majorEastAsia" w:hint="eastAsia"/>
          <w:sz w:val="48"/>
          <w:szCs w:val="48"/>
        </w:rPr>
        <w:t>用審判員ズボン』申込ご案内</w:t>
      </w:r>
    </w:p>
    <w:p w:rsidR="00EE569B" w:rsidRPr="00B166B1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  <w:szCs w:val="24"/>
        </w:rPr>
      </w:pPr>
      <w:r w:rsidRPr="00B166B1">
        <w:rPr>
          <w:rFonts w:ascii="AR P丸ゴシック体M" w:eastAsia="AR P丸ゴシック体M" w:hAnsi="ＭＳ 明朝" w:hint="eastAsia"/>
          <w:sz w:val="24"/>
          <w:szCs w:val="24"/>
        </w:rPr>
        <w:t>①</w:t>
      </w:r>
      <w:r>
        <w:rPr>
          <w:rFonts w:ascii="AR P丸ゴシック体M" w:eastAsia="AR P丸ゴシック体M" w:hAnsi="ＭＳ 明朝" w:hint="eastAsia"/>
          <w:sz w:val="24"/>
        </w:rPr>
        <w:t xml:space="preserve">　</w:t>
      </w:r>
      <w:r w:rsidRPr="00B166B1">
        <w:rPr>
          <w:rFonts w:ascii="AR P丸ゴシック体M" w:eastAsia="AR P丸ゴシック体M" w:hAnsi="ＭＳ 明朝" w:hint="eastAsia"/>
          <w:sz w:val="24"/>
          <w:szCs w:val="24"/>
        </w:rPr>
        <w:t>各人において、株式会社佐田の最寄り店舗にて採寸を行ってください。</w:t>
      </w:r>
    </w:p>
    <w:p w:rsidR="00EE569B" w:rsidRDefault="00EE569B" w:rsidP="00EE569B">
      <w:pPr>
        <w:ind w:right="240" w:firstLineChars="300" w:firstLine="720"/>
        <w:jc w:val="left"/>
        <w:rPr>
          <w:rFonts w:ascii="AR P丸ゴシック体M" w:eastAsia="AR P丸ゴシック体M" w:hAnsi="ＭＳ 明朝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  <w:szCs w:val="24"/>
        </w:rPr>
        <w:t>各店舗検索は…</w:t>
      </w:r>
    </w:p>
    <w:p w:rsidR="00EE569B" w:rsidRPr="00B166B1" w:rsidRDefault="00EE569B" w:rsidP="00EE569B">
      <w:pPr>
        <w:pStyle w:val="a4"/>
        <w:numPr>
          <w:ilvl w:val="0"/>
          <w:numId w:val="3"/>
        </w:numPr>
        <w:ind w:leftChars="0" w:right="240"/>
        <w:jc w:val="left"/>
        <w:rPr>
          <w:rFonts w:ascii="AR P丸ゴシック体M" w:eastAsia="AR P丸ゴシック体M"/>
          <w:sz w:val="24"/>
        </w:rPr>
      </w:pPr>
      <w:r w:rsidRPr="00B166B1">
        <w:rPr>
          <w:rFonts w:ascii="AR P丸ゴシック体M" w:eastAsia="AR P丸ゴシック体M" w:hint="eastAsia"/>
          <w:sz w:val="24"/>
        </w:rPr>
        <w:t>別紙地図あり（横浜ショールーム、川崎ショールーム）</w:t>
      </w:r>
    </w:p>
    <w:p w:rsidR="00EE569B" w:rsidRPr="00B166B1" w:rsidRDefault="00EE569B" w:rsidP="00EE569B">
      <w:pPr>
        <w:pStyle w:val="a4"/>
        <w:numPr>
          <w:ilvl w:val="0"/>
          <w:numId w:val="3"/>
        </w:numPr>
        <w:ind w:leftChars="0" w:right="240"/>
        <w:jc w:val="left"/>
        <w:rPr>
          <w:rFonts w:ascii="AR P丸ゴシック体M" w:eastAsia="AR P丸ゴシック体M"/>
          <w:sz w:val="24"/>
        </w:rPr>
      </w:pPr>
      <w:r w:rsidRPr="00B166B1">
        <w:rPr>
          <w:rFonts w:ascii="AR P丸ゴシック体M" w:eastAsia="AR P丸ゴシック体M" w:hAnsi="ＭＳ 明朝" w:hint="eastAsia"/>
          <w:sz w:val="24"/>
        </w:rPr>
        <w:t xml:space="preserve">ホームページ　</w:t>
      </w:r>
      <w:r w:rsidRPr="00B166B1">
        <w:rPr>
          <w:rFonts w:ascii="AR P丸ゴシック体M" w:eastAsia="AR P丸ゴシック体M" w:hint="eastAsia"/>
          <w:sz w:val="24"/>
        </w:rPr>
        <w:t>http://www.ordersuit.info/</w:t>
      </w:r>
    </w:p>
    <w:p w:rsidR="00EE569B" w:rsidRPr="00B166B1" w:rsidRDefault="00EE569B" w:rsidP="00EE569B">
      <w:pPr>
        <w:pStyle w:val="a4"/>
        <w:numPr>
          <w:ilvl w:val="0"/>
          <w:numId w:val="3"/>
        </w:numPr>
        <w:ind w:leftChars="0" w:right="240"/>
        <w:jc w:val="left"/>
        <w:rPr>
          <w:rFonts w:ascii="AR P丸ゴシック体M" w:eastAsia="AR P丸ゴシック体M"/>
          <w:sz w:val="24"/>
        </w:rPr>
      </w:pPr>
      <w:r w:rsidRPr="00B166B1">
        <w:rPr>
          <w:rFonts w:ascii="AR P丸ゴシック体M" w:eastAsia="AR P丸ゴシック体M" w:hint="eastAsia"/>
          <w:sz w:val="24"/>
        </w:rPr>
        <w:t>フリー</w:t>
      </w:r>
      <w:r>
        <w:rPr>
          <w:rFonts w:ascii="AR P丸ゴシック体M" w:eastAsia="AR P丸ゴシック体M" w:hint="eastAsia"/>
          <w:sz w:val="24"/>
        </w:rPr>
        <w:t>ダイヤル（0120-351-298）</w:t>
      </w:r>
    </w:p>
    <w:p w:rsidR="00EE569B" w:rsidRDefault="00EE569B" w:rsidP="00EE569B">
      <w:pPr>
        <w:ind w:right="240" w:firstLineChars="900" w:firstLine="2160"/>
        <w:jc w:val="left"/>
        <w:rPr>
          <w:rFonts w:ascii="AR P丸ゴシック体M" w:eastAsia="AR P丸ゴシック体M"/>
          <w:sz w:val="24"/>
        </w:rPr>
      </w:pPr>
      <w:r w:rsidRPr="00B166B1">
        <w:rPr>
          <w:rFonts w:ascii="AR P丸ゴシック体M" w:eastAsia="AR P丸ゴシック体M" w:hint="eastAsia"/>
          <w:sz w:val="24"/>
          <w:szCs w:val="24"/>
        </w:rPr>
        <w:t>※採寸の際に「全日本空手道連盟の審判員ズボン」とお伝えください</w:t>
      </w:r>
      <w:r>
        <w:rPr>
          <w:rFonts w:ascii="AR P丸ゴシック体M" w:eastAsia="AR P丸ゴシック体M" w:hint="eastAsia"/>
          <w:sz w:val="24"/>
        </w:rPr>
        <w:t>。</w:t>
      </w:r>
    </w:p>
    <w:p w:rsidR="00EE569B" w:rsidRPr="00B166B1" w:rsidRDefault="00EE569B" w:rsidP="00EE569B">
      <w:pPr>
        <w:ind w:right="240" w:firstLineChars="900" w:firstLine="2160"/>
        <w:jc w:val="left"/>
        <w:rPr>
          <w:rFonts w:ascii="AR P丸ゴシック体M" w:eastAsia="AR P丸ゴシック体M"/>
          <w:sz w:val="24"/>
          <w:szCs w:val="24"/>
        </w:rPr>
      </w:pPr>
    </w:p>
    <w:p w:rsidR="00EE569B" w:rsidRPr="00B166B1" w:rsidRDefault="00EE569B" w:rsidP="00EE569B">
      <w:pPr>
        <w:ind w:right="240"/>
        <w:jc w:val="left"/>
        <w:rPr>
          <w:rFonts w:ascii="AR P丸ゴシック体M" w:eastAsia="AR P丸ゴシック体M"/>
          <w:sz w:val="24"/>
          <w:szCs w:val="24"/>
        </w:rPr>
      </w:pPr>
      <w:r w:rsidRPr="00B166B1">
        <w:rPr>
          <w:rFonts w:ascii="AR P丸ゴシック体M" w:eastAsia="AR P丸ゴシック体M" w:hint="eastAsia"/>
          <w:sz w:val="24"/>
          <w:szCs w:val="24"/>
        </w:rPr>
        <w:t>②</w:t>
      </w:r>
      <w:r w:rsidRPr="00B166B1">
        <w:rPr>
          <w:rFonts w:ascii="AR P丸ゴシック体M" w:eastAsia="AR P丸ゴシック体M" w:hint="eastAsia"/>
          <w:b/>
          <w:sz w:val="40"/>
          <w:szCs w:val="40"/>
        </w:rPr>
        <w:t>採寸後、</w:t>
      </w:r>
      <w:r w:rsidRPr="00B166B1">
        <w:rPr>
          <w:rFonts w:ascii="AR P丸ゴシック体M" w:eastAsia="AR P丸ゴシック体M" w:hint="eastAsia"/>
          <w:sz w:val="24"/>
          <w:szCs w:val="24"/>
        </w:rPr>
        <w:t>下記空欄をご記入の上、全日本空手道連盟</w:t>
      </w:r>
      <w:r>
        <w:rPr>
          <w:rFonts w:ascii="AR P丸ゴシック体M" w:eastAsia="AR P丸ゴシック体M" w:hint="eastAsia"/>
          <w:sz w:val="24"/>
        </w:rPr>
        <w:t xml:space="preserve">　</w:t>
      </w:r>
      <w:r w:rsidRPr="00B166B1">
        <w:rPr>
          <w:rFonts w:ascii="AR P丸ゴシック体M" w:eastAsia="AR P丸ゴシック体M" w:hint="eastAsia"/>
          <w:sz w:val="24"/>
          <w:szCs w:val="24"/>
        </w:rPr>
        <w:t>事務局までお送りください。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7275"/>
      </w:tblGrid>
      <w:tr w:rsidR="00EE569B" w:rsidTr="00AD6D1B">
        <w:trPr>
          <w:trHeight w:val="818"/>
        </w:trPr>
        <w:tc>
          <w:tcPr>
            <w:tcW w:w="2670" w:type="dxa"/>
          </w:tcPr>
          <w:p w:rsidR="00EE569B" w:rsidRPr="00B166B1" w:rsidRDefault="00EE569B" w:rsidP="00AD6D1B">
            <w:pPr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採寸店舗</w:t>
            </w:r>
          </w:p>
        </w:tc>
        <w:tc>
          <w:tcPr>
            <w:tcW w:w="7275" w:type="dxa"/>
          </w:tcPr>
          <w:p w:rsidR="00EE569B" w:rsidRPr="00B166B1" w:rsidRDefault="00EE569B" w:rsidP="00AD6D1B">
            <w:pPr>
              <w:ind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E569B" w:rsidRPr="00B166B1" w:rsidTr="00AD6D1B">
        <w:trPr>
          <w:trHeight w:val="818"/>
        </w:trPr>
        <w:tc>
          <w:tcPr>
            <w:tcW w:w="2670" w:type="dxa"/>
          </w:tcPr>
          <w:p w:rsidR="00EE569B" w:rsidRPr="00B166B1" w:rsidRDefault="00EE569B" w:rsidP="00AD6D1B">
            <w:pPr>
              <w:wordWrap w:val="0"/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注文本数</w:t>
            </w:r>
          </w:p>
        </w:tc>
        <w:tc>
          <w:tcPr>
            <w:tcW w:w="7275" w:type="dxa"/>
          </w:tcPr>
          <w:p w:rsidR="00EE569B" w:rsidRDefault="00EE569B" w:rsidP="00AD6D1B">
            <w:pPr>
              <w:wordWrap w:val="0"/>
              <w:ind w:left="4326" w:right="240"/>
              <w:jc w:val="left"/>
              <w:rPr>
                <w:rFonts w:ascii="AR P丸ゴシック体M" w:eastAsia="AR P丸ゴシック体M"/>
                <w:sz w:val="24"/>
              </w:rPr>
            </w:pPr>
          </w:p>
          <w:p w:rsidR="00EE569B" w:rsidRPr="00B166B1" w:rsidRDefault="00EE569B" w:rsidP="00AD6D1B">
            <w:pPr>
              <w:wordWrap w:val="0"/>
              <w:ind w:left="4326"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本（￥1</w:t>
            </w:r>
            <w:r w:rsidR="00E80EA7">
              <w:rPr>
                <w:rFonts w:ascii="AR P丸ゴシック体M" w:eastAsia="AR P丸ゴシック体M" w:hint="eastAsia"/>
                <w:sz w:val="24"/>
                <w:szCs w:val="24"/>
              </w:rPr>
              <w:t>2,500</w:t>
            </w: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/1本）</w:t>
            </w:r>
          </w:p>
        </w:tc>
      </w:tr>
      <w:tr w:rsidR="00EE569B" w:rsidTr="00AD6D1B">
        <w:trPr>
          <w:trHeight w:val="818"/>
        </w:trPr>
        <w:tc>
          <w:tcPr>
            <w:tcW w:w="2670" w:type="dxa"/>
          </w:tcPr>
          <w:p w:rsidR="00EE569B" w:rsidRPr="00B166B1" w:rsidRDefault="00EE569B" w:rsidP="00AD6D1B">
            <w:pPr>
              <w:wordWrap w:val="0"/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全空連　会員番号</w:t>
            </w:r>
          </w:p>
        </w:tc>
        <w:tc>
          <w:tcPr>
            <w:tcW w:w="7275" w:type="dxa"/>
          </w:tcPr>
          <w:p w:rsidR="00EE569B" w:rsidRPr="00B166B1" w:rsidRDefault="00EE569B" w:rsidP="00AD6D1B">
            <w:pPr>
              <w:wordWrap w:val="0"/>
              <w:ind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E569B" w:rsidTr="00AD6D1B">
        <w:trPr>
          <w:trHeight w:val="818"/>
        </w:trPr>
        <w:tc>
          <w:tcPr>
            <w:tcW w:w="2670" w:type="dxa"/>
          </w:tcPr>
          <w:p w:rsidR="00EE569B" w:rsidRPr="00B166B1" w:rsidRDefault="00EE569B" w:rsidP="00AD6D1B">
            <w:pPr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氏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7275" w:type="dxa"/>
          </w:tcPr>
          <w:p w:rsidR="00EE569B" w:rsidRPr="00B166B1" w:rsidRDefault="00EE569B" w:rsidP="00AD6D1B">
            <w:pPr>
              <w:ind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E569B" w:rsidTr="00AD6D1B">
        <w:trPr>
          <w:trHeight w:val="1440"/>
        </w:trPr>
        <w:tc>
          <w:tcPr>
            <w:tcW w:w="2670" w:type="dxa"/>
          </w:tcPr>
          <w:p w:rsidR="00EE569B" w:rsidRDefault="00EE569B" w:rsidP="00AD6D1B">
            <w:pPr>
              <w:wordWrap w:val="0"/>
              <w:ind w:right="240"/>
              <w:jc w:val="center"/>
              <w:rPr>
                <w:rFonts w:ascii="AR P丸ゴシック体M" w:eastAsia="AR P丸ゴシック体M"/>
                <w:sz w:val="24"/>
              </w:rPr>
            </w:pPr>
          </w:p>
          <w:p w:rsidR="00EE569B" w:rsidRPr="00B166B1" w:rsidRDefault="00EE569B" w:rsidP="00AD6D1B">
            <w:pPr>
              <w:wordWrap w:val="0"/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住所（送付先）</w:t>
            </w:r>
          </w:p>
        </w:tc>
        <w:tc>
          <w:tcPr>
            <w:tcW w:w="7275" w:type="dxa"/>
          </w:tcPr>
          <w:p w:rsidR="00EE569B" w:rsidRPr="00B166B1" w:rsidRDefault="00EE569B" w:rsidP="00AD6D1B">
            <w:pPr>
              <w:wordWrap w:val="0"/>
              <w:ind w:left="141"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  <w:p w:rsidR="00EE569B" w:rsidRPr="00B166B1" w:rsidRDefault="00EE569B" w:rsidP="00AD6D1B">
            <w:pPr>
              <w:ind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E569B" w:rsidTr="00AD6D1B">
        <w:trPr>
          <w:trHeight w:val="672"/>
        </w:trPr>
        <w:tc>
          <w:tcPr>
            <w:tcW w:w="2670" w:type="dxa"/>
            <w:tcBorders>
              <w:bottom w:val="single" w:sz="4" w:space="0" w:color="auto"/>
            </w:tcBorders>
          </w:tcPr>
          <w:p w:rsidR="00EE569B" w:rsidRPr="00B166B1" w:rsidRDefault="00EE569B" w:rsidP="00AD6D1B">
            <w:pPr>
              <w:ind w:right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166B1">
              <w:rPr>
                <w:rFonts w:ascii="AR P丸ゴシック体M" w:eastAsia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EE569B" w:rsidRPr="00B166B1" w:rsidRDefault="00EE569B" w:rsidP="00AD6D1B">
            <w:pPr>
              <w:ind w:right="24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EE569B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/>
          <w:sz w:val="24"/>
        </w:rPr>
        <w:t xml:space="preserve">　　　　・郵送先　：　〒135-0053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/>
          <w:sz w:val="24"/>
        </w:rPr>
        <w:t xml:space="preserve">　　　　　　　　　　東京都江東区辰巳1-1-20　日本空手道会館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/>
          <w:sz w:val="24"/>
        </w:rPr>
        <w:t xml:space="preserve">　　　　　　　　　　公益財団法人　全日本空手道連盟　宛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/>
          <w:sz w:val="24"/>
        </w:rPr>
        <w:t xml:space="preserve">　　　　・ＦＡＸ　　：　03-5534-1952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 w:hAnsi="ＭＳ 明朝"/>
          <w:sz w:val="24"/>
        </w:rPr>
      </w:pPr>
    </w:p>
    <w:p w:rsidR="00EE569B" w:rsidRDefault="00EE569B" w:rsidP="00EE569B">
      <w:pPr>
        <w:ind w:right="24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Ansi="ＭＳ 明朝" w:hint="eastAsia"/>
          <w:sz w:val="24"/>
        </w:rPr>
        <w:t>③全空連より</w:t>
      </w:r>
      <w:r>
        <w:rPr>
          <w:rFonts w:ascii="AR P丸ゴシック体M" w:eastAsia="AR P丸ゴシック体M" w:hint="eastAsia"/>
          <w:sz w:val="24"/>
        </w:rPr>
        <w:t>請求書をお送りしますので、書面受領後</w:t>
      </w:r>
      <w:r w:rsidRPr="000B010A">
        <w:rPr>
          <w:rFonts w:ascii="AR P丸ゴシック体M" w:eastAsia="AR P丸ゴシック体M" w:hint="eastAsia"/>
          <w:b/>
          <w:sz w:val="24"/>
          <w:u w:val="single"/>
        </w:rPr>
        <w:t>２週間以内</w:t>
      </w:r>
      <w:r>
        <w:rPr>
          <w:rFonts w:ascii="AR P丸ゴシック体M" w:eastAsia="AR P丸ゴシック体M" w:hint="eastAsia"/>
          <w:sz w:val="24"/>
        </w:rPr>
        <w:t>にご入金をお願いします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/>
          <w:sz w:val="24"/>
        </w:rPr>
      </w:pPr>
    </w:p>
    <w:p w:rsidR="00EE569B" w:rsidRDefault="00EE569B" w:rsidP="00EE569B">
      <w:pPr>
        <w:ind w:right="24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④採寸から約</w:t>
      </w:r>
      <w:r w:rsidR="00E80EA7">
        <w:rPr>
          <w:rFonts w:ascii="AR P丸ゴシック体M" w:eastAsia="AR P丸ゴシック体M" w:hint="eastAsia"/>
          <w:sz w:val="24"/>
        </w:rPr>
        <w:t>１</w:t>
      </w:r>
      <w:r>
        <w:rPr>
          <w:rFonts w:ascii="AR P丸ゴシック体M" w:eastAsia="AR P丸ゴシック体M" w:hint="eastAsia"/>
          <w:sz w:val="24"/>
        </w:rPr>
        <w:t>か月</w:t>
      </w:r>
      <w:r w:rsidR="00E80EA7">
        <w:rPr>
          <w:rFonts w:ascii="AR P丸ゴシック体M" w:eastAsia="AR P丸ゴシック体M" w:hint="eastAsia"/>
          <w:sz w:val="24"/>
        </w:rPr>
        <w:t>半</w:t>
      </w:r>
      <w:r>
        <w:rPr>
          <w:rFonts w:ascii="AR P丸ゴシック体M" w:eastAsia="AR P丸ゴシック体M" w:hint="eastAsia"/>
          <w:sz w:val="24"/>
        </w:rPr>
        <w:t>後、商品お届け</w:t>
      </w:r>
      <w:r>
        <w:rPr>
          <w:rFonts w:ascii="AR P丸ゴシック体M" w:eastAsia="AR P丸ゴシック体M"/>
          <w:sz w:val="24"/>
        </w:rPr>
        <w:t>となります</w:t>
      </w:r>
    </w:p>
    <w:p w:rsidR="00EE569B" w:rsidRDefault="00EE569B" w:rsidP="00EE569B">
      <w:pPr>
        <w:ind w:right="240"/>
        <w:jc w:val="left"/>
        <w:rPr>
          <w:rFonts w:ascii="AR P丸ゴシック体M" w:eastAsia="AR P丸ゴシック体M"/>
          <w:sz w:val="24"/>
        </w:rPr>
      </w:pPr>
    </w:p>
    <w:p w:rsidR="00EE569B" w:rsidRPr="00B166B1" w:rsidRDefault="00EE569B" w:rsidP="00EE569B">
      <w:pPr>
        <w:ind w:right="24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</w:rPr>
        <w:t>以上、ご注文からお届けまでの手順です。ご注文ありがとうございました。</w:t>
      </w:r>
    </w:p>
    <w:p w:rsidR="00EE569B" w:rsidRPr="00B166B1" w:rsidRDefault="00EE569B" w:rsidP="00EE569B">
      <w:pPr>
        <w:wordWrap w:val="0"/>
        <w:ind w:right="240"/>
        <w:jc w:val="right"/>
        <w:rPr>
          <w:rFonts w:ascii="AR P丸ゴシック体M" w:eastAsia="AR P丸ゴシック体M" w:hAnsi="ＭＳ 明朝"/>
          <w:sz w:val="24"/>
          <w:szCs w:val="24"/>
        </w:rPr>
      </w:pPr>
      <w:r>
        <w:rPr>
          <w:rFonts w:ascii="AR P丸ゴシック体M" w:eastAsia="AR P丸ゴシック体M" w:hint="eastAsia"/>
          <w:sz w:val="24"/>
        </w:rPr>
        <w:lastRenderedPageBreak/>
        <w:t>お問い合わせ先　：　全日本空手道連盟　総務課　電話03-5534-1951</w:t>
      </w:r>
    </w:p>
    <w:p w:rsidR="00B06042" w:rsidRPr="00B06042" w:rsidRDefault="00B06042" w:rsidP="00B06042">
      <w:pPr>
        <w:widowControl/>
        <w:shd w:val="clear" w:color="auto" w:fill="FFFFFF"/>
        <w:ind w:left="-142"/>
        <w:jc w:val="left"/>
        <w:rPr>
          <w:rFonts w:asciiTheme="minorEastAsia" w:hAnsiTheme="minorEastAsia" w:cs="ＭＳ Ｐゴシック"/>
          <w:b/>
          <w:color w:val="333333"/>
          <w:kern w:val="0"/>
          <w:sz w:val="32"/>
          <w:szCs w:val="32"/>
          <w:u w:val="single"/>
        </w:rPr>
      </w:pPr>
      <w:r w:rsidRPr="00B06042">
        <w:rPr>
          <w:rFonts w:asciiTheme="minorEastAsia" w:hAnsiTheme="minorEastAsia" w:cs="ＭＳ Ｐゴシック" w:hint="eastAsia"/>
          <w:b/>
          <w:color w:val="333333"/>
          <w:kern w:val="0"/>
          <w:sz w:val="32"/>
          <w:szCs w:val="32"/>
          <w:u w:val="single"/>
        </w:rPr>
        <w:t>横浜ショールーム</w:t>
      </w:r>
    </w:p>
    <w:p w:rsidR="00B06042" w:rsidRPr="00B06042" w:rsidRDefault="00D56A44" w:rsidP="00B06042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4111F3E" wp14:editId="7FE86842">
            <wp:simplePos x="0" y="0"/>
            <wp:positionH relativeFrom="margin">
              <wp:posOffset>3257550</wp:posOffset>
            </wp:positionH>
            <wp:positionV relativeFrom="paragraph">
              <wp:posOffset>228600</wp:posOffset>
            </wp:positionV>
            <wp:extent cx="3170555" cy="2197641"/>
            <wp:effectExtent l="0" t="0" r="0" b="0"/>
            <wp:wrapNone/>
            <wp:docPr id="2" name="図 2" descr="横浜ショールーム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横浜ショールーム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84" cy="21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42"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住</w:t>
      </w:r>
      <w:r w:rsid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</w:t>
      </w:r>
      <w:r w:rsidR="00B06042"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　所　：　〒220-0005　横浜市西区南幸2-8-18　勝海ビル3Ｆ</w:t>
      </w:r>
    </w:p>
    <w:p w:rsidR="00B06042" w:rsidRPr="00B06042" w:rsidRDefault="00B06042" w:rsidP="00B06042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Ｔ　Ｅ　Ｌ　：　045-316-5870</w:t>
      </w:r>
    </w:p>
    <w:p w:rsidR="00B06042" w:rsidRPr="00B06042" w:rsidRDefault="00B06042" w:rsidP="00B06042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Segoe UI Symbol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Ｆ　Ａ　Ｘ　：　045-316-5870</w:t>
      </w:r>
    </w:p>
    <w:p w:rsidR="00B06042" w:rsidRPr="00B06042" w:rsidRDefault="00B06042" w:rsidP="00B06042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Segoe UI Symbol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営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業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時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間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：10：00～19：00</w:t>
      </w:r>
    </w:p>
    <w:p w:rsidR="00B06042" w:rsidRPr="00B06042" w:rsidRDefault="00B06042" w:rsidP="00B06042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定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休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日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：水曜日（祝祭日を除く）</w:t>
      </w:r>
    </w:p>
    <w:p w:rsidR="00B06042" w:rsidRPr="00B06042" w:rsidRDefault="00B06042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B06042" w:rsidRDefault="00B06042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B06042" w:rsidRDefault="00B06042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B06042" w:rsidRDefault="00B06042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B06042" w:rsidRDefault="00B06042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B06042" w:rsidRDefault="00B06042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D56A44" w:rsidRPr="002E2BCB" w:rsidRDefault="00B06042" w:rsidP="00D56A44">
      <w:pPr>
        <w:pStyle w:val="a4"/>
        <w:widowControl/>
        <w:numPr>
          <w:ilvl w:val="0"/>
          <w:numId w:val="2"/>
        </w:numPr>
        <w:shd w:val="clear" w:color="auto" w:fill="FFFFFF"/>
        <w:spacing w:line="312" w:lineRule="atLeast"/>
        <w:ind w:leftChars="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JR線・京急線・東横線・みなとみらい線・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</w:t>
      </w:r>
      <w:r w:rsid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③みなみさいわい橋を渡り直進</w:t>
      </w:r>
    </w:p>
    <w:p w:rsidR="00B06042" w:rsidRPr="002E2BCB" w:rsidRDefault="002E2BCB" w:rsidP="00D56A44">
      <w:pPr>
        <w:widowControl/>
        <w:shd w:val="clear" w:color="auto" w:fill="FFFFFF"/>
        <w:spacing w:line="312" w:lineRule="atLeast"/>
        <w:ind w:firstLineChars="200" w:firstLine="42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F0D5E" wp14:editId="5C50B31A">
                <wp:simplePos x="0" y="0"/>
                <wp:positionH relativeFrom="margin">
                  <wp:posOffset>3314700</wp:posOffset>
                </wp:positionH>
                <wp:positionV relativeFrom="paragraph">
                  <wp:posOffset>9524</wp:posOffset>
                </wp:positionV>
                <wp:extent cx="76200" cy="65055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50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A7F4E" id="直線コネクタ 2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.75pt" to="26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" strokecolor="#5a5a5a [2109]" strokeweight=".5pt">
                <v:stroke dashstyle="dash" joinstyle="miter"/>
                <w10:wrap anchorx="margin"/>
              </v:line>
            </w:pict>
          </mc:Fallback>
        </mc:AlternateContent>
      </w:r>
      <w:r w:rsidR="00B06042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相鉄線の横浜駅みなみ西口より徒歩5分</w:t>
      </w:r>
    </w:p>
    <w:p w:rsidR="00B06042" w:rsidRPr="00B06042" w:rsidRDefault="002E2BCB" w:rsidP="00D56A44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858450" wp14:editId="5831F0AA">
            <wp:simplePos x="0" y="0"/>
            <wp:positionH relativeFrom="column">
              <wp:posOffset>295275</wp:posOffset>
            </wp:positionH>
            <wp:positionV relativeFrom="paragraph">
              <wp:posOffset>2295525</wp:posOffset>
            </wp:positionV>
            <wp:extent cx="2295525" cy="1606550"/>
            <wp:effectExtent l="0" t="0" r="9525" b="0"/>
            <wp:wrapNone/>
            <wp:docPr id="7" name="図 7" descr="http://www.ordersuit.info/tenpo/images/yokohama/rootpho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dersuit.info/tenpo/images/yokohama/rootphoto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EA907D" wp14:editId="57B5C002">
            <wp:simplePos x="0" y="0"/>
            <wp:positionH relativeFrom="column">
              <wp:posOffset>252730</wp:posOffset>
            </wp:positionH>
            <wp:positionV relativeFrom="paragraph">
              <wp:posOffset>9525</wp:posOffset>
            </wp:positionV>
            <wp:extent cx="2381250" cy="1666875"/>
            <wp:effectExtent l="0" t="0" r="0" b="9525"/>
            <wp:wrapNone/>
            <wp:docPr id="8" name="図 8" descr="http://www.ordersuit.info/tenpo/images/yokohama/rootphot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dersuit.info/tenpo/images/yokohama/rootphoto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44"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93FA32" wp14:editId="31F23877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2381250" cy="1666875"/>
            <wp:effectExtent l="0" t="0" r="0" b="9525"/>
            <wp:wrapNone/>
            <wp:docPr id="5" name="図 5" descr="http://www.ordersuit.info/tenpo/images/yokohama/rootphot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rdersuit.info/tenpo/images/yokohama/rootphoto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ブルーライン5番出口より徒歩5分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　　</w:t>
      </w:r>
      <w:r w:rsid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④ビックカメラを左手に直進</w:t>
      </w:r>
    </w:p>
    <w:p w:rsidR="00B06042" w:rsidRPr="002E2BCB" w:rsidRDefault="00B06042" w:rsidP="00D56A44">
      <w:pPr>
        <w:widowControl/>
        <w:shd w:val="clear" w:color="auto" w:fill="FFFFFF"/>
        <w:spacing w:line="312" w:lineRule="atLeast"/>
        <w:ind w:firstLineChars="100" w:firstLine="20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B06042" w:rsidRDefault="00D56A44" w:rsidP="00D56A44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46D0114" wp14:editId="54CF198E">
            <wp:simplePos x="0" y="0"/>
            <wp:positionH relativeFrom="column">
              <wp:posOffset>3833495</wp:posOffset>
            </wp:positionH>
            <wp:positionV relativeFrom="paragraph">
              <wp:posOffset>9525</wp:posOffset>
            </wp:positionV>
            <wp:extent cx="2381250" cy="1666875"/>
            <wp:effectExtent l="0" t="0" r="0" b="9525"/>
            <wp:wrapNone/>
            <wp:docPr id="4" name="図 4" descr="http://www.ordersuit.info/tenpo/images/yokohama/rootphot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dersuit.info/tenpo/images/yokohama/rootphoto_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D56A44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②</w:t>
      </w:r>
      <w:r w:rsidR="00B06042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横浜駅JOINUSを背に大和証券を左手に</w:t>
      </w: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</w:t>
      </w:r>
      <w:r w:rsid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</w:t>
      </w: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⑤右にダイエーが見えると5差路になります</w:t>
      </w:r>
    </w:p>
    <w:p w:rsidR="00B06042" w:rsidRPr="002E2BCB" w:rsidRDefault="00B06042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見てこちらの路地(パルナードSt)を直進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</w:t>
      </w:r>
      <w:r w:rsid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こちらのお花屋さんの隣のビルの3Fです</w:t>
      </w:r>
    </w:p>
    <w:p w:rsidR="00B06042" w:rsidRPr="002E2BCB" w:rsidRDefault="00D56A44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8144CC1" wp14:editId="2DD15EBB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2381250" cy="1666875"/>
            <wp:effectExtent l="0" t="0" r="0" b="9525"/>
            <wp:wrapNone/>
            <wp:docPr id="3" name="図 3" descr="http://www.ordersuit.info/tenpo/images/yokohama/rootphot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dersuit.info/tenpo/images/yokohama/rootphoto_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42"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42C04DF" wp14:editId="37C3D027">
            <wp:simplePos x="0" y="0"/>
            <wp:positionH relativeFrom="column">
              <wp:posOffset>252095</wp:posOffset>
            </wp:positionH>
            <wp:positionV relativeFrom="paragraph">
              <wp:posOffset>9525</wp:posOffset>
            </wp:positionV>
            <wp:extent cx="2381250" cy="1666875"/>
            <wp:effectExtent l="0" t="0" r="0" b="9525"/>
            <wp:wrapNone/>
            <wp:docPr id="6" name="図 6" descr="http://www.ordersuit.info/tenpo/images/yokohama/rootphot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dersuit.info/tenpo/images/yokohama/rootphoto_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2" w:rsidRPr="002E2BCB" w:rsidRDefault="00B06042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2E2BCB" w:rsidRDefault="00B06042" w:rsidP="00D56A44">
      <w:pPr>
        <w:pStyle w:val="a4"/>
        <w:widowControl/>
        <w:shd w:val="clear" w:color="auto" w:fill="FFFFFF"/>
        <w:spacing w:line="312" w:lineRule="atLeast"/>
        <w:ind w:leftChars="0" w:left="36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B06042" w:rsidRDefault="00B06042" w:rsidP="00D56A44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B06042" w:rsidRDefault="002E2BCB" w:rsidP="00D56A44">
      <w:pPr>
        <w:widowControl/>
        <w:shd w:val="clear" w:color="auto" w:fill="FFFFFF"/>
        <w:ind w:left="-142"/>
        <w:jc w:val="left"/>
        <w:rPr>
          <w:rFonts w:asciiTheme="minorEastAsia" w:hAnsiTheme="minorEastAsia" w:cs="ＭＳ Ｐゴシック"/>
          <w:b/>
          <w:color w:val="333333"/>
          <w:kern w:val="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154CA5" wp14:editId="422A4609">
            <wp:simplePos x="0" y="0"/>
            <wp:positionH relativeFrom="column">
              <wp:posOffset>3913505</wp:posOffset>
            </wp:positionH>
            <wp:positionV relativeFrom="paragraph">
              <wp:posOffset>76200</wp:posOffset>
            </wp:positionV>
            <wp:extent cx="2600969" cy="2533650"/>
            <wp:effectExtent l="0" t="0" r="8890" b="0"/>
            <wp:wrapNone/>
            <wp:docPr id="17" name="図 17" descr="http://www.ordersuit.info/tenpo/images/kt_kawasaki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rdersuit.info/tenpo/images/kt_kawasaki/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9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44">
        <w:rPr>
          <w:rFonts w:asciiTheme="minorEastAsia" w:hAnsiTheme="minorEastAsia" w:cs="ＭＳ Ｐゴシック" w:hint="eastAsia"/>
          <w:b/>
          <w:color w:val="333333"/>
          <w:kern w:val="0"/>
          <w:sz w:val="32"/>
          <w:szCs w:val="32"/>
          <w:u w:val="single"/>
        </w:rPr>
        <w:t>川崎</w:t>
      </w:r>
      <w:r w:rsidR="00D56A44" w:rsidRPr="00B06042">
        <w:rPr>
          <w:rFonts w:asciiTheme="minorEastAsia" w:hAnsiTheme="minorEastAsia" w:cs="ＭＳ Ｐゴシック" w:hint="eastAsia"/>
          <w:b/>
          <w:color w:val="333333"/>
          <w:kern w:val="0"/>
          <w:sz w:val="32"/>
          <w:szCs w:val="32"/>
          <w:u w:val="single"/>
        </w:rPr>
        <w:t>ショールーム</w:t>
      </w:r>
    </w:p>
    <w:p w:rsidR="002E2BCB" w:rsidRDefault="00D56A44" w:rsidP="00D56A44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住</w:t>
      </w: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　所　：　〒2</w:t>
      </w: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10-0007　</w:t>
      </w:r>
    </w:p>
    <w:p w:rsidR="00D56A44" w:rsidRPr="00B06042" w:rsidRDefault="00D56A44" w:rsidP="002E2BCB">
      <w:pPr>
        <w:widowControl/>
        <w:shd w:val="clear" w:color="auto" w:fill="FFFFFF"/>
        <w:ind w:firstLineChars="800" w:firstLine="1920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川崎市川崎区駅前本町5番地1</w:t>
      </w:r>
    </w:p>
    <w:p w:rsidR="00D56A44" w:rsidRPr="00B06042" w:rsidRDefault="00D56A44" w:rsidP="00D56A44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Ｔ　Ｅ　Ｌ　：　0</w:t>
      </w: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44-211-5255</w:t>
      </w:r>
    </w:p>
    <w:p w:rsidR="00D56A44" w:rsidRPr="00B06042" w:rsidRDefault="00D56A44" w:rsidP="00D56A44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Segoe UI Symbol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Ｆ　Ａ　Ｘ　：　0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44-211-5255</w:t>
      </w:r>
    </w:p>
    <w:p w:rsidR="00D56A44" w:rsidRPr="00B06042" w:rsidRDefault="00D56A44" w:rsidP="00D56A44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Segoe UI Symbol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営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業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時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間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 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：10：00～19：00</w:t>
      </w:r>
    </w:p>
    <w:p w:rsidR="00D56A44" w:rsidRPr="00B06042" w:rsidRDefault="00D56A44" w:rsidP="00D56A44">
      <w:pPr>
        <w:widowControl/>
        <w:shd w:val="clear" w:color="auto" w:fill="FFFFFF"/>
        <w:ind w:left="-142" w:firstLineChars="50" w:firstLine="120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定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休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日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 xml:space="preserve">　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：</w:t>
      </w:r>
      <w:r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火</w:t>
      </w:r>
      <w:r w:rsidRPr="00B06042">
        <w:rPr>
          <w:rFonts w:asciiTheme="minorEastAsia" w:hAnsiTheme="minorEastAsia" w:cs="Segoe UI Symbol" w:hint="eastAsia"/>
          <w:color w:val="333333"/>
          <w:kern w:val="0"/>
          <w:sz w:val="24"/>
          <w:szCs w:val="24"/>
        </w:rPr>
        <w:t>曜日（祝祭日を除く）</w:t>
      </w:r>
    </w:p>
    <w:p w:rsidR="00B06042" w:rsidRPr="00D56A44" w:rsidRDefault="00B06042" w:rsidP="00D56A44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D56A44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D56A44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</w:p>
    <w:p w:rsidR="00D56A44" w:rsidRPr="002E2BCB" w:rsidRDefault="002E2BCB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1EFE9" wp14:editId="227D86B4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76200" cy="650557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50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3A020" id="直線コネクタ 3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6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" strokecolor="#5a5a5a [2109]" strokeweight=".5pt">
                <v:stroke dashstyle="dash" joinstyle="miter"/>
                <w10:wrap anchorx="margin"/>
              </v:line>
            </w:pict>
          </mc:Fallback>
        </mc:AlternateConten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①</w:t>
      </w:r>
      <w:r w:rsidR="00B06042"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JR川崎駅東口から徒歩2分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　　　　</w:t>
      </w:r>
      <w:r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　</w:t>
      </w:r>
      <w:r w:rsidR="00D56A44"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④</w:t>
      </w:r>
      <w:r w:rsidR="00D56A44"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仲見世通入口左側の美光ビル3Fに</w:t>
      </w:r>
    </w:p>
    <w:p w:rsidR="00B06042" w:rsidRPr="002E2BCB" w:rsidRDefault="00D56A44" w:rsidP="002E2BCB">
      <w:pPr>
        <w:widowControl/>
        <w:shd w:val="clear" w:color="auto" w:fill="FFFFFF"/>
        <w:spacing w:line="312" w:lineRule="atLeast"/>
        <w:ind w:firstLineChars="3100" w:firstLine="620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当店がございます</w:t>
      </w:r>
    </w:p>
    <w:p w:rsidR="00D56A44" w:rsidRPr="002E2BCB" w:rsidRDefault="002E2BCB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7B0485" wp14:editId="4C6922AE">
            <wp:simplePos x="0" y="0"/>
            <wp:positionH relativeFrom="column">
              <wp:posOffset>3790950</wp:posOffset>
            </wp:positionH>
            <wp:positionV relativeFrom="paragraph">
              <wp:posOffset>9525</wp:posOffset>
            </wp:positionV>
            <wp:extent cx="2381250" cy="1781175"/>
            <wp:effectExtent l="0" t="0" r="0" b="9525"/>
            <wp:wrapNone/>
            <wp:docPr id="21" name="図 21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44" w:rsidRPr="002E2BCB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864482C" wp14:editId="3A31AD75">
            <wp:simplePos x="0" y="0"/>
            <wp:positionH relativeFrom="column">
              <wp:posOffset>370840</wp:posOffset>
            </wp:positionH>
            <wp:positionV relativeFrom="paragraph">
              <wp:posOffset>9525</wp:posOffset>
            </wp:positionV>
            <wp:extent cx="2381250" cy="1781175"/>
            <wp:effectExtent l="0" t="0" r="0" b="9525"/>
            <wp:wrapNone/>
            <wp:docPr id="15" name="図 15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B06042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B06042" w:rsidRDefault="00B06042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FBDE9E1" wp14:editId="73C23573">
            <wp:simplePos x="0" y="0"/>
            <wp:positionH relativeFrom="column">
              <wp:posOffset>2133600</wp:posOffset>
            </wp:positionH>
            <wp:positionV relativeFrom="paragraph">
              <wp:posOffset>-8667750</wp:posOffset>
            </wp:positionV>
            <wp:extent cx="2381250" cy="1781175"/>
            <wp:effectExtent l="0" t="0" r="0" b="9525"/>
            <wp:wrapNone/>
            <wp:docPr id="14" name="図 14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D56A44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②</w:t>
      </w:r>
      <w:r w:rsidR="00B06042"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東口をアゼリア方面へ出て</w:t>
      </w: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　　　</w:t>
      </w:r>
      <w:r w:rsid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 xml:space="preserve">　　　　　　　　</w:t>
      </w: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⑤</w:t>
      </w:r>
      <w:r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ビル1F、HUB右の入口奥にエレベーターが</w:t>
      </w:r>
    </w:p>
    <w:p w:rsidR="00D56A44" w:rsidRPr="00B06042" w:rsidRDefault="002E2BCB" w:rsidP="002E2BCB">
      <w:pPr>
        <w:widowControl/>
        <w:shd w:val="clear" w:color="auto" w:fill="FFFFFF"/>
        <w:spacing w:line="312" w:lineRule="atLeast"/>
        <w:ind w:firstLineChars="3000" w:firstLine="6300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51B562" wp14:editId="20A85B01">
            <wp:simplePos x="0" y="0"/>
            <wp:positionH relativeFrom="column">
              <wp:posOffset>3790950</wp:posOffset>
            </wp:positionH>
            <wp:positionV relativeFrom="paragraph">
              <wp:posOffset>228600</wp:posOffset>
            </wp:positionV>
            <wp:extent cx="2381250" cy="1781175"/>
            <wp:effectExtent l="0" t="0" r="0" b="9525"/>
            <wp:wrapNone/>
            <wp:docPr id="22" name="図 22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44"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ございます</w:t>
      </w:r>
    </w:p>
    <w:p w:rsidR="00B06042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E0C368A" wp14:editId="45952C7E">
            <wp:simplePos x="0" y="0"/>
            <wp:positionH relativeFrom="column">
              <wp:posOffset>370840</wp:posOffset>
            </wp:positionH>
            <wp:positionV relativeFrom="paragraph">
              <wp:posOffset>0</wp:posOffset>
            </wp:positionV>
            <wp:extent cx="2381250" cy="1781175"/>
            <wp:effectExtent l="0" t="0" r="0" b="9525"/>
            <wp:wrapNone/>
            <wp:docPr id="18" name="図 18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2E2BCB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D56A44" w:rsidRPr="00B06042" w:rsidRDefault="00D56A44" w:rsidP="00D56A44">
      <w:pPr>
        <w:widowControl/>
        <w:shd w:val="clear" w:color="auto" w:fill="FFFFFF"/>
        <w:spacing w:line="312" w:lineRule="atLeas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</w:p>
    <w:p w:rsidR="00B06042" w:rsidRPr="00B06042" w:rsidRDefault="00D56A44" w:rsidP="00B06042">
      <w:pPr>
        <w:widowControl/>
        <w:shd w:val="clear" w:color="auto" w:fill="FFFFFF"/>
        <w:spacing w:line="312" w:lineRule="atLeast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③</w:t>
      </w:r>
      <w:r w:rsidR="00B06042" w:rsidRPr="00B06042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ロータリー正面の信号を仲見世通の方へ渡る</w:t>
      </w:r>
    </w:p>
    <w:p w:rsidR="00B06042" w:rsidRPr="00B06042" w:rsidRDefault="00D56A44" w:rsidP="00B06042">
      <w:pPr>
        <w:widowControl/>
        <w:shd w:val="clear" w:color="auto" w:fill="FFFFFF"/>
        <w:spacing w:line="312" w:lineRule="atLeast"/>
        <w:jc w:val="center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 w:rsidRPr="002E2BCB">
        <w:rPr>
          <w:rFonts w:asciiTheme="minorEastAsia" w:hAnsiTheme="minorEastAsia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956EF0D" wp14:editId="471DC121">
            <wp:simplePos x="0" y="0"/>
            <wp:positionH relativeFrom="margin">
              <wp:posOffset>370840</wp:posOffset>
            </wp:positionH>
            <wp:positionV relativeFrom="paragraph">
              <wp:posOffset>38100</wp:posOffset>
            </wp:positionV>
            <wp:extent cx="2381250" cy="1781175"/>
            <wp:effectExtent l="0" t="0" r="0" b="9525"/>
            <wp:wrapNone/>
            <wp:docPr id="13" name="図 13" descr="アクセス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アクセス写真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4" w:rsidRPr="002E2BCB" w:rsidRDefault="00D56A44">
      <w:pPr>
        <w:rPr>
          <w:rFonts w:asciiTheme="minorEastAsia" w:hAnsiTheme="minorEastAsia"/>
          <w:sz w:val="20"/>
          <w:szCs w:val="20"/>
        </w:rPr>
      </w:pPr>
    </w:p>
    <w:sectPr w:rsidR="00D56A44" w:rsidRPr="002E2BCB" w:rsidSect="00B06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98" w:rsidRDefault="00C40598" w:rsidP="003400F9">
      <w:r>
        <w:separator/>
      </w:r>
    </w:p>
  </w:endnote>
  <w:endnote w:type="continuationSeparator" w:id="0">
    <w:p w:rsidR="00C40598" w:rsidRDefault="00C40598" w:rsidP="0034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98" w:rsidRDefault="00C40598" w:rsidP="003400F9">
      <w:r>
        <w:separator/>
      </w:r>
    </w:p>
  </w:footnote>
  <w:footnote w:type="continuationSeparator" w:id="0">
    <w:p w:rsidR="00C40598" w:rsidRDefault="00C40598" w:rsidP="0034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01D"/>
    <w:multiLevelType w:val="hybridMultilevel"/>
    <w:tmpl w:val="DA547514"/>
    <w:lvl w:ilvl="0" w:tplc="23D61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53A92"/>
    <w:multiLevelType w:val="hybridMultilevel"/>
    <w:tmpl w:val="E54E98A6"/>
    <w:lvl w:ilvl="0" w:tplc="23D61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06DD6"/>
    <w:multiLevelType w:val="hybridMultilevel"/>
    <w:tmpl w:val="D790468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2"/>
    <w:rsid w:val="0002241B"/>
    <w:rsid w:val="00023ADA"/>
    <w:rsid w:val="000301BB"/>
    <w:rsid w:val="00034F5D"/>
    <w:rsid w:val="000361EC"/>
    <w:rsid w:val="00041BA2"/>
    <w:rsid w:val="00063165"/>
    <w:rsid w:val="00085015"/>
    <w:rsid w:val="000A1FF1"/>
    <w:rsid w:val="000A33B7"/>
    <w:rsid w:val="000A7325"/>
    <w:rsid w:val="000B279E"/>
    <w:rsid w:val="000C0579"/>
    <w:rsid w:val="000C4E3C"/>
    <w:rsid w:val="000D2C4F"/>
    <w:rsid w:val="000D38A4"/>
    <w:rsid w:val="000D4E57"/>
    <w:rsid w:val="000F42E1"/>
    <w:rsid w:val="00105B85"/>
    <w:rsid w:val="00105EDC"/>
    <w:rsid w:val="00106DAB"/>
    <w:rsid w:val="00106FD2"/>
    <w:rsid w:val="00110A2E"/>
    <w:rsid w:val="00114269"/>
    <w:rsid w:val="00115A88"/>
    <w:rsid w:val="0011648C"/>
    <w:rsid w:val="00121383"/>
    <w:rsid w:val="00125976"/>
    <w:rsid w:val="00143F9D"/>
    <w:rsid w:val="00152EA6"/>
    <w:rsid w:val="00155C0B"/>
    <w:rsid w:val="001617D9"/>
    <w:rsid w:val="00182004"/>
    <w:rsid w:val="001A0852"/>
    <w:rsid w:val="001B4E9F"/>
    <w:rsid w:val="001C4108"/>
    <w:rsid w:val="001F1AE0"/>
    <w:rsid w:val="00211942"/>
    <w:rsid w:val="00215F19"/>
    <w:rsid w:val="0022084F"/>
    <w:rsid w:val="00244A7F"/>
    <w:rsid w:val="00250775"/>
    <w:rsid w:val="002560A1"/>
    <w:rsid w:val="002616AF"/>
    <w:rsid w:val="002616B0"/>
    <w:rsid w:val="00262FBD"/>
    <w:rsid w:val="00266DAB"/>
    <w:rsid w:val="00280723"/>
    <w:rsid w:val="00286640"/>
    <w:rsid w:val="00292E3F"/>
    <w:rsid w:val="002A45E8"/>
    <w:rsid w:val="002A468B"/>
    <w:rsid w:val="002B07CA"/>
    <w:rsid w:val="002B087E"/>
    <w:rsid w:val="002B30FE"/>
    <w:rsid w:val="002C572E"/>
    <w:rsid w:val="002D73E5"/>
    <w:rsid w:val="002E2BCB"/>
    <w:rsid w:val="002F18F4"/>
    <w:rsid w:val="002F3877"/>
    <w:rsid w:val="00302687"/>
    <w:rsid w:val="0031342D"/>
    <w:rsid w:val="00315A7A"/>
    <w:rsid w:val="00315E0D"/>
    <w:rsid w:val="00331A7C"/>
    <w:rsid w:val="003400F9"/>
    <w:rsid w:val="00372CDD"/>
    <w:rsid w:val="0037528B"/>
    <w:rsid w:val="00386F64"/>
    <w:rsid w:val="003A742B"/>
    <w:rsid w:val="003B144A"/>
    <w:rsid w:val="003C01C6"/>
    <w:rsid w:val="003C0AEB"/>
    <w:rsid w:val="003C2ADC"/>
    <w:rsid w:val="003D3B54"/>
    <w:rsid w:val="003E0D27"/>
    <w:rsid w:val="003F29FA"/>
    <w:rsid w:val="003F2A87"/>
    <w:rsid w:val="00402EE7"/>
    <w:rsid w:val="00421CBD"/>
    <w:rsid w:val="00431482"/>
    <w:rsid w:val="004346D8"/>
    <w:rsid w:val="00434A6D"/>
    <w:rsid w:val="004570DC"/>
    <w:rsid w:val="0047082C"/>
    <w:rsid w:val="00470840"/>
    <w:rsid w:val="00477298"/>
    <w:rsid w:val="00477B9E"/>
    <w:rsid w:val="00482E54"/>
    <w:rsid w:val="00485603"/>
    <w:rsid w:val="00490B9E"/>
    <w:rsid w:val="004A1634"/>
    <w:rsid w:val="004A1C37"/>
    <w:rsid w:val="004A3542"/>
    <w:rsid w:val="004A5140"/>
    <w:rsid w:val="004A6BD7"/>
    <w:rsid w:val="004B45ED"/>
    <w:rsid w:val="004B66B4"/>
    <w:rsid w:val="004C559B"/>
    <w:rsid w:val="004C5BB5"/>
    <w:rsid w:val="004E13DD"/>
    <w:rsid w:val="004E4F46"/>
    <w:rsid w:val="004E6D86"/>
    <w:rsid w:val="004E73AB"/>
    <w:rsid w:val="004F5D29"/>
    <w:rsid w:val="00505CEC"/>
    <w:rsid w:val="0051652B"/>
    <w:rsid w:val="00516883"/>
    <w:rsid w:val="0052227D"/>
    <w:rsid w:val="005237AA"/>
    <w:rsid w:val="00562C3C"/>
    <w:rsid w:val="00590751"/>
    <w:rsid w:val="005909F7"/>
    <w:rsid w:val="005968F9"/>
    <w:rsid w:val="005A1321"/>
    <w:rsid w:val="005A63A5"/>
    <w:rsid w:val="005B42FE"/>
    <w:rsid w:val="005D04BA"/>
    <w:rsid w:val="005D42AA"/>
    <w:rsid w:val="005E0326"/>
    <w:rsid w:val="005E6C47"/>
    <w:rsid w:val="005F0A23"/>
    <w:rsid w:val="00601E14"/>
    <w:rsid w:val="006021E9"/>
    <w:rsid w:val="00602B7E"/>
    <w:rsid w:val="006161C9"/>
    <w:rsid w:val="00617F4F"/>
    <w:rsid w:val="0062118E"/>
    <w:rsid w:val="00635780"/>
    <w:rsid w:val="0064491D"/>
    <w:rsid w:val="00646351"/>
    <w:rsid w:val="00647593"/>
    <w:rsid w:val="006618BC"/>
    <w:rsid w:val="00663FDA"/>
    <w:rsid w:val="006825C5"/>
    <w:rsid w:val="006911C2"/>
    <w:rsid w:val="006928AC"/>
    <w:rsid w:val="006951D5"/>
    <w:rsid w:val="00695E0E"/>
    <w:rsid w:val="006D45B0"/>
    <w:rsid w:val="006F0AB6"/>
    <w:rsid w:val="006F2F49"/>
    <w:rsid w:val="0071000F"/>
    <w:rsid w:val="007123D1"/>
    <w:rsid w:val="007165E0"/>
    <w:rsid w:val="007168EB"/>
    <w:rsid w:val="0073587B"/>
    <w:rsid w:val="00741F15"/>
    <w:rsid w:val="007542BF"/>
    <w:rsid w:val="00756108"/>
    <w:rsid w:val="007671ED"/>
    <w:rsid w:val="00771411"/>
    <w:rsid w:val="0077456F"/>
    <w:rsid w:val="007747D6"/>
    <w:rsid w:val="00775FF5"/>
    <w:rsid w:val="00777A5E"/>
    <w:rsid w:val="00781FDF"/>
    <w:rsid w:val="00785ABA"/>
    <w:rsid w:val="007908BE"/>
    <w:rsid w:val="00792309"/>
    <w:rsid w:val="00797308"/>
    <w:rsid w:val="007A20B5"/>
    <w:rsid w:val="007B24B8"/>
    <w:rsid w:val="007B34C9"/>
    <w:rsid w:val="007B4C48"/>
    <w:rsid w:val="007B6123"/>
    <w:rsid w:val="007C3372"/>
    <w:rsid w:val="007E0E98"/>
    <w:rsid w:val="007E62CD"/>
    <w:rsid w:val="007F5DE4"/>
    <w:rsid w:val="008005EF"/>
    <w:rsid w:val="00803891"/>
    <w:rsid w:val="00807A72"/>
    <w:rsid w:val="00813338"/>
    <w:rsid w:val="00825DE1"/>
    <w:rsid w:val="00832363"/>
    <w:rsid w:val="00832F6A"/>
    <w:rsid w:val="0085022C"/>
    <w:rsid w:val="00874A89"/>
    <w:rsid w:val="00883BB5"/>
    <w:rsid w:val="008943B3"/>
    <w:rsid w:val="00895BB5"/>
    <w:rsid w:val="008A050B"/>
    <w:rsid w:val="008A1ECA"/>
    <w:rsid w:val="008A4CF7"/>
    <w:rsid w:val="008A672F"/>
    <w:rsid w:val="008C03FB"/>
    <w:rsid w:val="008D38D9"/>
    <w:rsid w:val="009150F6"/>
    <w:rsid w:val="00915252"/>
    <w:rsid w:val="00922F33"/>
    <w:rsid w:val="00943670"/>
    <w:rsid w:val="00943D38"/>
    <w:rsid w:val="00962484"/>
    <w:rsid w:val="009701EF"/>
    <w:rsid w:val="00970AE4"/>
    <w:rsid w:val="00970F04"/>
    <w:rsid w:val="00974C93"/>
    <w:rsid w:val="009846FA"/>
    <w:rsid w:val="00990475"/>
    <w:rsid w:val="009916A2"/>
    <w:rsid w:val="009924CA"/>
    <w:rsid w:val="009B3FEF"/>
    <w:rsid w:val="009C2C23"/>
    <w:rsid w:val="009F1E8B"/>
    <w:rsid w:val="009F729F"/>
    <w:rsid w:val="00A03BEF"/>
    <w:rsid w:val="00A07B70"/>
    <w:rsid w:val="00A10B38"/>
    <w:rsid w:val="00A156D3"/>
    <w:rsid w:val="00A22EBA"/>
    <w:rsid w:val="00A3305B"/>
    <w:rsid w:val="00A33B70"/>
    <w:rsid w:val="00A3551D"/>
    <w:rsid w:val="00A54436"/>
    <w:rsid w:val="00A572C9"/>
    <w:rsid w:val="00A62324"/>
    <w:rsid w:val="00A6329F"/>
    <w:rsid w:val="00A643D3"/>
    <w:rsid w:val="00A67365"/>
    <w:rsid w:val="00A772F6"/>
    <w:rsid w:val="00A87350"/>
    <w:rsid w:val="00AA250E"/>
    <w:rsid w:val="00AA678C"/>
    <w:rsid w:val="00AA734E"/>
    <w:rsid w:val="00AB256A"/>
    <w:rsid w:val="00AB35A1"/>
    <w:rsid w:val="00AB5FEB"/>
    <w:rsid w:val="00AB6BE1"/>
    <w:rsid w:val="00AC182C"/>
    <w:rsid w:val="00AC196D"/>
    <w:rsid w:val="00AC2F67"/>
    <w:rsid w:val="00AD1A1C"/>
    <w:rsid w:val="00AE3BE0"/>
    <w:rsid w:val="00AF1C11"/>
    <w:rsid w:val="00AF7569"/>
    <w:rsid w:val="00B013E8"/>
    <w:rsid w:val="00B06042"/>
    <w:rsid w:val="00B171C1"/>
    <w:rsid w:val="00B207D4"/>
    <w:rsid w:val="00B2156D"/>
    <w:rsid w:val="00B25379"/>
    <w:rsid w:val="00B27E9B"/>
    <w:rsid w:val="00B342A8"/>
    <w:rsid w:val="00B509A4"/>
    <w:rsid w:val="00B641FC"/>
    <w:rsid w:val="00B74139"/>
    <w:rsid w:val="00B80008"/>
    <w:rsid w:val="00B95C56"/>
    <w:rsid w:val="00BA2EBE"/>
    <w:rsid w:val="00BA32AB"/>
    <w:rsid w:val="00BA476E"/>
    <w:rsid w:val="00BE637F"/>
    <w:rsid w:val="00BE6CD1"/>
    <w:rsid w:val="00BF2DF2"/>
    <w:rsid w:val="00BF6CBF"/>
    <w:rsid w:val="00C11427"/>
    <w:rsid w:val="00C1440B"/>
    <w:rsid w:val="00C26CBB"/>
    <w:rsid w:val="00C30172"/>
    <w:rsid w:val="00C3627F"/>
    <w:rsid w:val="00C40598"/>
    <w:rsid w:val="00C470B2"/>
    <w:rsid w:val="00C5004D"/>
    <w:rsid w:val="00C61D29"/>
    <w:rsid w:val="00C719C9"/>
    <w:rsid w:val="00C76EC5"/>
    <w:rsid w:val="00C81CC7"/>
    <w:rsid w:val="00C9782F"/>
    <w:rsid w:val="00CA2941"/>
    <w:rsid w:val="00CA5CD6"/>
    <w:rsid w:val="00CB42BB"/>
    <w:rsid w:val="00CC7ABA"/>
    <w:rsid w:val="00CF0919"/>
    <w:rsid w:val="00CF30C6"/>
    <w:rsid w:val="00CF6D45"/>
    <w:rsid w:val="00D01194"/>
    <w:rsid w:val="00D05659"/>
    <w:rsid w:val="00D0732B"/>
    <w:rsid w:val="00D27799"/>
    <w:rsid w:val="00D508EE"/>
    <w:rsid w:val="00D56A44"/>
    <w:rsid w:val="00D60A2F"/>
    <w:rsid w:val="00D64EED"/>
    <w:rsid w:val="00D76762"/>
    <w:rsid w:val="00D76ADE"/>
    <w:rsid w:val="00D8327D"/>
    <w:rsid w:val="00D931BE"/>
    <w:rsid w:val="00DC2537"/>
    <w:rsid w:val="00DC3C51"/>
    <w:rsid w:val="00DD6A5D"/>
    <w:rsid w:val="00DF0C05"/>
    <w:rsid w:val="00DF1CED"/>
    <w:rsid w:val="00E2248C"/>
    <w:rsid w:val="00E30C1C"/>
    <w:rsid w:val="00E623CF"/>
    <w:rsid w:val="00E65A4D"/>
    <w:rsid w:val="00E70106"/>
    <w:rsid w:val="00E70D22"/>
    <w:rsid w:val="00E80EA7"/>
    <w:rsid w:val="00E82CEC"/>
    <w:rsid w:val="00E87841"/>
    <w:rsid w:val="00EB6EEE"/>
    <w:rsid w:val="00EC5B92"/>
    <w:rsid w:val="00ED44ED"/>
    <w:rsid w:val="00EE2913"/>
    <w:rsid w:val="00EE4660"/>
    <w:rsid w:val="00EE4AA6"/>
    <w:rsid w:val="00EE569B"/>
    <w:rsid w:val="00EE6B48"/>
    <w:rsid w:val="00EE7F9B"/>
    <w:rsid w:val="00EF3721"/>
    <w:rsid w:val="00F11B44"/>
    <w:rsid w:val="00F25565"/>
    <w:rsid w:val="00F35CBC"/>
    <w:rsid w:val="00F368F5"/>
    <w:rsid w:val="00F44AA2"/>
    <w:rsid w:val="00F9030F"/>
    <w:rsid w:val="00F94941"/>
    <w:rsid w:val="00F951E3"/>
    <w:rsid w:val="00FA4D1A"/>
    <w:rsid w:val="00FB7129"/>
    <w:rsid w:val="00FC10D8"/>
    <w:rsid w:val="00FE1FB1"/>
    <w:rsid w:val="00FE35FC"/>
    <w:rsid w:val="00FE63AA"/>
    <w:rsid w:val="00FF2CB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2B760-A783-42F2-80A8-C342CD7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poadd">
    <w:name w:val="tenpo_add"/>
    <w:basedOn w:val="a0"/>
    <w:rsid w:val="00B06042"/>
  </w:style>
  <w:style w:type="character" w:styleId="a3">
    <w:name w:val="Hyperlink"/>
    <w:basedOn w:val="a0"/>
    <w:uiPriority w:val="99"/>
    <w:semiHidden/>
    <w:unhideWhenUsed/>
    <w:rsid w:val="00B060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042"/>
    <w:pPr>
      <w:ind w:leftChars="400" w:left="840"/>
    </w:pPr>
  </w:style>
  <w:style w:type="paragraph" w:styleId="a5">
    <w:name w:val="Closing"/>
    <w:basedOn w:val="a"/>
    <w:link w:val="a6"/>
    <w:rsid w:val="00EE569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E569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E569B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569B"/>
    <w:rPr>
      <w:rFonts w:ascii="ＭＳ Ｐ明朝" w:eastAsia="ＭＳ Ｐ明朝" w:hAnsi="ＭＳ Ｐ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0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0F9"/>
  </w:style>
  <w:style w:type="paragraph" w:styleId="ab">
    <w:name w:val="footer"/>
    <w:basedOn w:val="a"/>
    <w:link w:val="ac"/>
    <w:uiPriority w:val="99"/>
    <w:unhideWhenUsed/>
    <w:rsid w:val="003400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612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3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1522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6292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5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2009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18571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191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999999"/>
                    <w:right w:val="none" w:sz="0" w:space="0" w:color="auto"/>
                  </w:divBdr>
                  <w:divsChild>
                    <w:div w:id="14306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999999"/>
                    <w:right w:val="none" w:sz="0" w:space="0" w:color="auto"/>
                  </w:divBdr>
                  <w:divsChild>
                    <w:div w:id="1438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9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999999"/>
                    <w:right w:val="none" w:sz="0" w:space="0" w:color="auto"/>
                  </w:divBdr>
                  <w:divsChild>
                    <w:div w:id="1149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2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999999"/>
                    <w:right w:val="none" w:sz="0" w:space="0" w:color="auto"/>
                  </w:divBdr>
                  <w:divsChild>
                    <w:div w:id="13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999999"/>
                    <w:right w:val="none" w:sz="0" w:space="0" w:color="auto"/>
                  </w:divBdr>
                  <w:divsChild>
                    <w:div w:id="2028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6EBF-0DF8-41AB-8507-944E16AA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takamatsu</dc:creator>
  <cp:keywords/>
  <dc:description/>
  <cp:lastModifiedBy>takamatsu keiko</cp:lastModifiedBy>
  <cp:revision>3</cp:revision>
  <dcterms:created xsi:type="dcterms:W3CDTF">2018-08-19T13:25:00Z</dcterms:created>
  <dcterms:modified xsi:type="dcterms:W3CDTF">2018-08-19T13:28:00Z</dcterms:modified>
</cp:coreProperties>
</file>